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rPr>
      </w:pPr>
      <w:r w:rsidDel="00000000" w:rsidR="00000000" w:rsidRPr="00000000">
        <w:rPr>
          <w:b w:val="1"/>
          <w:rtl w:val="0"/>
        </w:rPr>
        <w:t xml:space="preserve">COMENTARIO DIÁLOGO 04: “LA CIUDAD NO ES UN ÁRBOL” DE CHRISTOPHER ALEXANDER</w:t>
      </w:r>
    </w:p>
    <w:p w:rsidR="00000000" w:rsidDel="00000000" w:rsidP="00000000" w:rsidRDefault="00000000" w:rsidRPr="00000000" w14:paraId="00000001">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2">
      <w:pPr>
        <w:contextualSpacing w:val="0"/>
        <w:jc w:val="both"/>
        <w:rPr>
          <w:color w:val="222222"/>
          <w:highlight w:val="white"/>
        </w:rPr>
      </w:pPr>
      <w:r w:rsidDel="00000000" w:rsidR="00000000" w:rsidRPr="00000000">
        <w:rPr>
          <w:color w:val="222222"/>
          <w:highlight w:val="white"/>
          <w:rtl w:val="0"/>
        </w:rPr>
        <w:t xml:space="preserve">Buscamos algo real, que nos haga sentir, y parece ser que las ciudades modernas no lo consiguen. Nuestras opiniones y sentimientos se vuelcan hacia las urbes antiguas que surgieron espontáneamente con un crecimiento natural frente a las nuevas que llevan bajo ellas un carácter teórico de mejora. Quizás les falte alma, encanto o sobre formalidad. Parecen el decorado de un film como el “El Show de Truman”.</w:t>
      </w:r>
    </w:p>
    <w:p w:rsidR="00000000" w:rsidDel="00000000" w:rsidP="00000000" w:rsidRDefault="00000000" w:rsidRPr="00000000" w14:paraId="00000003">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4">
      <w:pPr>
        <w:contextualSpacing w:val="0"/>
        <w:jc w:val="both"/>
        <w:rPr>
          <w:color w:val="222222"/>
          <w:highlight w:val="white"/>
        </w:rPr>
      </w:pPr>
      <w:r w:rsidDel="00000000" w:rsidR="00000000" w:rsidRPr="00000000">
        <w:rPr>
          <w:color w:val="222222"/>
          <w:highlight w:val="white"/>
          <w:rtl w:val="0"/>
        </w:rPr>
        <w:t xml:space="preserve">El rechazo a lo moderno en América y el abrazo al pasado nos hace pensar sobre si estamos avanzando correctamente. Debemos retroceder,aprender, valorar y rehacer nuestro futuro. Olvidarnos de rememorar o repetir elementos variando materialidad y crear formas basadas en el estudio y comprensión de las bases de la antigüedad. Ser capaces de combatir los problemas de la modernidad. La repetición de una fórmula o forma se nos promulgó en el s.XX como la gran solución, el gran cambio respecto al Renacimiento. Quizás se haya convertido en nuestro mayor enemigo, la monotonía abunda y cansa a los habitantes. </w:t>
      </w:r>
    </w:p>
    <w:p w:rsidR="00000000" w:rsidDel="00000000" w:rsidP="00000000" w:rsidRDefault="00000000" w:rsidRPr="00000000" w14:paraId="00000005">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6">
      <w:pPr>
        <w:contextualSpacing w:val="0"/>
        <w:jc w:val="both"/>
        <w:rPr>
          <w:color w:val="222222"/>
          <w:highlight w:val="white"/>
        </w:rPr>
      </w:pPr>
      <w:r w:rsidDel="00000000" w:rsidR="00000000" w:rsidRPr="00000000">
        <w:rPr>
          <w:color w:val="222222"/>
          <w:highlight w:val="white"/>
          <w:rtl w:val="0"/>
        </w:rPr>
        <w:t xml:space="preserve">Otro gran problema es la migración rural y la sobrepoblación. La creación de Megápolis parece ser la solución pero nos encontramos con el escalón de realizar ciudades sin vida, donde nos sentimos incómodos y resultan vacías, inconexas y ajenas. </w:t>
      </w:r>
    </w:p>
    <w:p w:rsidR="00000000" w:rsidDel="00000000" w:rsidP="00000000" w:rsidRDefault="00000000" w:rsidRPr="00000000" w14:paraId="00000007">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8">
      <w:pPr>
        <w:contextualSpacing w:val="0"/>
        <w:jc w:val="both"/>
        <w:rPr>
          <w:color w:val="222222"/>
          <w:highlight w:val="white"/>
        </w:rPr>
      </w:pPr>
      <w:r w:rsidDel="00000000" w:rsidR="00000000" w:rsidRPr="00000000">
        <w:rPr>
          <w:color w:val="222222"/>
          <w:highlight w:val="white"/>
          <w:rtl w:val="0"/>
        </w:rPr>
        <w:t xml:space="preserve">¿Por qué encontramos ciudades inertes? Las conexiones, relaciones y uniones hacen vida. Una matrioshka es un conjunto de muñecas que se introducen uno dentro de otras, la más pequeña no tiene relación con la más grande, solo con su envoltura. Exactamente igual ocurre en el urbanismo. Esto es denominada estructura de árbol en el texto. Ciudades muy limitadas en relaciones y por tanto pobres en calidad. Se desarrollan independientes. Son necesarios nexos que sirvan de unión, espacios sin límites ni definición según su uso o función. La estructura que se quiere llegar a conseguir es la de semirretículo. Se puede asimilar a un propio smartphone. No encontramos compartimentos, libres y diferentes accesos y conexión/relación total en cualquier momento. </w:t>
      </w:r>
    </w:p>
    <w:p w:rsidR="00000000" w:rsidDel="00000000" w:rsidP="00000000" w:rsidRDefault="00000000" w:rsidRPr="00000000" w14:paraId="00000009">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A">
      <w:pPr>
        <w:contextualSpacing w:val="0"/>
        <w:jc w:val="both"/>
        <w:rPr>
          <w:color w:val="222222"/>
          <w:highlight w:val="white"/>
        </w:rPr>
      </w:pPr>
      <w:r w:rsidDel="00000000" w:rsidR="00000000" w:rsidRPr="00000000">
        <w:rPr>
          <w:color w:val="222222"/>
          <w:highlight w:val="white"/>
          <w:rtl w:val="0"/>
        </w:rPr>
        <w:t xml:space="preserve">Realmente nuestras ciudades acaban siendo semirretículos debido a la presencia humana, pero el planteamiento solo evidencia que nosotros mismos nos colocamos trabas a la hora de crear mejores espacios para la vida.</w:t>
      </w:r>
    </w:p>
    <w:p w:rsidR="00000000" w:rsidDel="00000000" w:rsidP="00000000" w:rsidRDefault="00000000" w:rsidRPr="00000000" w14:paraId="0000000B">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C">
      <w:pPr>
        <w:contextualSpacing w:val="0"/>
        <w:jc w:val="both"/>
        <w:rPr>
          <w:color w:val="222222"/>
          <w:highlight w:val="white"/>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