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olor w:val="000000"/>
          <w:sz w:val="40"/>
          <w:szCs w:val="40"/>
          <w:u w:color="auto" w:val="single"/>
        </w:rPr>
      </w:pPr>
      <w:r>
        <w:rPr>
          <w:rFonts w:eastAsia="Times New Roman"/>
          <w:b/>
          <w:bCs/>
          <w:color w:val="000000"/>
          <w:sz w:val="40"/>
          <w:szCs w:val="40"/>
          <w:u w:color="auto" w:val="single"/>
        </w:rPr>
        <w:t>COMMENTARIOS TEXTOS DIALOGO</w:t>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sz w:val="24"/>
          <w:szCs w:val="24"/>
        </w:rPr>
      </w:pPr>
      <w:r>
        <w:rPr>
          <w:rFonts w:eastAsia="Times New Roman"/>
          <w:b/>
          <w:bCs/>
          <w:sz w:val="24"/>
          <w:szCs w:val="24"/>
        </w:rPr>
        <w:t>ARTICOLO 2-1-  LA IDENTIDAD DEL TERRITORIO</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t xml:space="preserve">En este texto especificamos cómo la organización espacial del territorio de uno es fundamental. Desde los albores de la civilización humana ha tratado de resumir la topografía de la zona a través de mapas, donde inicialmente era importante para informar de lo que viste pie de la letra, y más tarde llegó a ser importante para representar lo que podría ser funcional a un marinero impotetico o simplemente un comerciante. Personalmente, estaba muy fascinado con este concepto porque a menudo se piensa en los mapas antiguos ya que su representación trivial a menudo es solo el resultado de la falta de cuidado o la incapacidad de expresarse mejor. Ciertamente, parte de ella se debe también a lo que me fascina como hemos tratado de apuntar a la posible representación de mapas que no sólo sirven para orientar geográficamente sino también crear un sentimiento, una imagen cirostante medio ambiente perceptual. Si no me equivoco, el texto nos empuja a usar la misma metodología incluso hoy en día. Esta representación cartográfica en opinión personal no se puede usar hoy porque los medios que tenemos disponibles son mucho más fuertes. Puede ser funcional, sin embargo, crear un pueblo avvicinamente emocionales e instintivos nativas de la zona a través de una actuación que se las arregla para encontrar algo que no es tan sencillo como puede ser las costumbres, alimentos, olores, e incluso personas. Usar la creatividad de uno hoy en día ciertamente se ha convertido en algo muy complejo dada la inmediatez de lo que queremos lograr, pero a veces ir en contra de la corriente puede ser una buena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t>variación</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sz w:val="24"/>
          <w:szCs w:val="24"/>
        </w:rPr>
      </w:pPr>
      <w:r>
        <w:rPr>
          <w:rFonts w:eastAsia="Times New Roman"/>
          <w:b/>
          <w:bCs/>
          <w:sz w:val="24"/>
          <w:szCs w:val="24"/>
        </w:rPr>
        <w:t>ARTICOLO 2-2-  LA IDENTIDAD DEL TERRITORIO</w:t>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2"/>
          <w:szCs w:val="22"/>
        </w:rPr>
      </w:pPr>
      <w:r>
        <w:rPr>
          <w:rFonts w:eastAsia="Times New Roman"/>
          <w:color w:val="000000"/>
          <w:sz w:val="22"/>
          <w:szCs w:val="22"/>
        </w:rPr>
        <w:t>En el capítulo 5, podemos encontrar una similitud con el texto descrito anteriormente. Observamos</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2"/>
          <w:szCs w:val="22"/>
        </w:rPr>
      </w:pPr>
      <w:r>
        <w:rPr>
          <w:rFonts w:eastAsia="Times New Roman"/>
          <w:color w:val="000000"/>
          <w:sz w:val="22"/>
          <w:szCs w:val="22"/>
        </w:rPr>
        <w:t>de hecho, como también aquí hablamos del instinto de representar algunos mapas. Estos mapas en particular se describen de dos maneras: ANALÍTICA Y SINTÉTICA. Estas dos definiciones nos ayudan a entender cómo hoy puede existir la voluntad de representar algunos elementos, incluso en escalas relativamente bajas, solo para hacer que la lectura sea más inmediata. Las infraestructuras y las carreteras pueden ser algunos elementos clave para poder hacer un mapa sintético. Por otro lado, los mapas analíticos son más frecuentes en la actualidad, ya sea que representen la orografía, la distribución de una ciudad o simplemente las fronteras de naciones y regiones, tienen la capacidad de ser completos a nivel informativo y detallados a nivel gráfico.</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2"/>
          <w:szCs w:val="22"/>
        </w:rPr>
      </w:pPr>
      <w:r>
        <w:rPr>
          <w:rFonts w:eastAsia="Times New Roman"/>
          <w:color w:val="000000"/>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2"/>
          <w:szCs w:val="22"/>
        </w:rPr>
      </w:pPr>
      <w:r>
        <w:rPr>
          <w:rFonts w:eastAsia="Times New Roman"/>
          <w:color w:val="000000"/>
          <w:sz w:val="22"/>
          <w:szCs w:val="22"/>
        </w:rPr>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sz w:val="24"/>
          <w:szCs w:val="24"/>
        </w:rPr>
      </w:pPr>
      <w:r>
        <w:rPr>
          <w:rFonts w:eastAsia="Times New Roman"/>
          <w:b/>
          <w:bCs/>
          <w:sz w:val="24"/>
          <w:szCs w:val="24"/>
        </w:rPr>
        <w:t>ARTICOLO 3- LOS EJES EN EL PROYECTO DE LA CIUDAD</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2"/>
          <w:szCs w:val="22"/>
        </w:rPr>
      </w:pPr>
      <w:r>
        <w:rPr>
          <w:rFonts w:eastAsia="Times New Roman"/>
          <w:color w:val="000000"/>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2"/>
          <w:szCs w:val="22"/>
        </w:rPr>
      </w:pPr>
      <w:r>
        <w:rPr>
          <w:rFonts w:eastAsia="Times New Roman"/>
          <w:color w:val="000000"/>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t>Seguramente crear ejes dentro de la ciudad podría ser una solución muy funcional a nivel organizativo. Nos permite crear una fluidez a nivel de congestión de personas y caracterizar la ciudad. ¿No es este un enfoque que quizás sea demasiado drástico o mejor forzado? para crear ejes no solo agotados en el nivel de belleza misteriosa entre los editores, sino que también se eliminan todas las características posibles que lo distinguen de los demás. Personalmente, sin embargo, creo que en las ciudades existe la necesidad de una organización espacial, por lo que sugeriría una creación menos invasiva de los ejes y tal vez tenga en cuenta las principales características y características del lugar donde va a trabajar. De los ejes que no son necesariamente rectos y que cortan la ciudad pero que se entrelazan con el tejido urbano preexistente. Soy consciente de que es un trabajo muy complejo con respecto a la creación de la centralidad a través de grandes caminos, pero la historia se crea en el presente y me gustaría que fuera apreciada en el futuro también por la complejidad de las estructuras urbanas en lugar de la simple capacidad de resolver las congestiones humanas.</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2"/>
          <w:szCs w:val="22"/>
        </w:rPr>
      </w:pPr>
      <w:r>
        <w:rPr>
          <w:rFonts w:eastAsia="Times New Roman"/>
          <w:color w:val="000000"/>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2"/>
          <w:szCs w:val="22"/>
        </w:rPr>
      </w:pPr>
      <w:r>
        <w:rPr>
          <w:rFonts w:eastAsia="Times New Roman"/>
          <w:color w:val="000000"/>
          <w:sz w:val="22"/>
          <w:szCs w:val="22"/>
        </w:rPr>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sz w:val="24"/>
          <w:szCs w:val="24"/>
        </w:rPr>
      </w:pPr>
      <w:r>
        <w:rPr>
          <w:rFonts w:eastAsia="Times New Roman"/>
          <w:b/>
          <w:bCs/>
          <w:sz w:val="24"/>
          <w:szCs w:val="24"/>
        </w:rPr>
        <w:t>ARTICOLO 4-  LA CIUDAD NO ES UN ARBOL</w:t>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t>Aunque el artículo subraya la imposibilidad de que una ciudad sea clasificada como un alebero, debe tenerse en cuenta que desde la antigüedad existía la necesidad de atribuir una estructura básica para no caer en el caos y, por lo tanto, dar una orden a eso. de que se compone la ciudad. Por lo tanto, una estructura de árbol no solo simplificaría los problemas a nivel organizacional sino también a nivel de interacción entre las personas e incluso entre la antropología y la naturaleza misma. Está claro cómo la complejidad o el mismo caos de las ciudades abovedadas pueden despertar más emociones que una ciudad demasiado organizada, pero de la misma manera la falta de organización llevaría a una especie de anarquía. Un camino intermedio entre las dos corrientes de pensamiento conducirá sin duda a una mejora espacial, pero también a las emociones que logren crear un entorno acogedor pero ordenado. Así que me gusta asociar el concepto de caos con la acogida. En mi opinión, tal vez un poco arriesgado, pero mi idea claramente cae en un concepto de planificación urbana. Una espacialidad que revela más naturalidad y menos artificialidad.</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sz w:val="24"/>
          <w:szCs w:val="24"/>
        </w:rPr>
      </w:pPr>
      <w:r>
        <w:rPr>
          <w:rFonts w:eastAsia="Times New Roman"/>
          <w:b/>
          <w:bCs/>
          <w:sz w:val="24"/>
          <w:szCs w:val="24"/>
        </w:rPr>
        <w:t>ARTICOLO 5-  GREGOTTI</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202124"/>
          <w:sz w:val="24"/>
          <w:szCs w:val="24"/>
        </w:rPr>
      </w:pPr>
      <w:r>
        <w:rPr>
          <w:rFonts w:eastAsia="Times New Roman"/>
          <w:color w:val="202124"/>
          <w:sz w:val="24"/>
          <w:szCs w:val="24"/>
        </w:rPr>
        <w:t>Me interesó el concepto de "tipo" de Gregotti y, en particular, la acusación contra los arquitectos definida demasiado esquemática y no natural.</w:t>
        <w:br w:type="textWrapping"/>
        <w:t>Urbanismo más cercano a los ciudadanos.</w:t>
        <w:br w:type="textWrapping"/>
        <w:t>Sería bueno poder crear una planificación urbana que no sea una prefabricación, sino más bien un estudio cuidadoso cerca de las personas que viven en la ciudad.</w:t>
        <w:br w:type="textWrapping"/>
        <w:t>Para ejemplo Kevin Lynch tiene una visión más cercana a los ciudadanos</w:t>
        <w:br w:type="textWrapping"/>
        <w:t>Pregunta: ¿El enfoque que tenemos hacia Túnez, Palermo, Marsella no es demasiado frío y esquemático? ¿Tomar una plántula y pretender saber que necesitano personas apoyándose en los edificios presentes no es demasiado superficial? ¿No sería mejor concentrarse en un área pequeña e informarse y documentarse en el área del proyecto?</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202124"/>
          <w:sz w:val="24"/>
          <w:szCs w:val="24"/>
        </w:rPr>
      </w:pPr>
      <w:r>
        <w:rPr>
          <w:rFonts w:eastAsia="Times New Roman"/>
          <w:color w:val="202124"/>
          <w:sz w:val="24"/>
          <w:szCs w:val="24"/>
        </w:rPr>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sz w:val="24"/>
          <w:szCs w:val="24"/>
        </w:rPr>
      </w:pPr>
      <w:r>
        <w:rPr>
          <w:rFonts w:eastAsia="Times New Roman"/>
          <w:b/>
          <w:bCs/>
          <w:sz w:val="24"/>
          <w:szCs w:val="24"/>
        </w:rPr>
        <w:t>ARTICOLO 6-  GOMEZ-ORDONEZ</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color w:val="202124"/>
          <w:sz w:val="24"/>
          <w:szCs w:val="24"/>
        </w:rPr>
        <w:t>Trocear el territorio en este texto se describe como algo antiguo, donde desde los tiempos de los romanos los territorios estaban divididos.</w:t>
        <w:br w:type="textWrapping"/>
        <w:t>Personalmente, me hubiera enfatizado cómo esta división de la tierra ha cambiado con los años. No solo hablo a nivel burocrático y físico, sino también a nivel conceptual. Con el paso de los años la civilización humana ha comenzado a desarrollarse también en altura. Cada vez más, de hecho, tenemos un aumento en los edificios (que pueden ser oficinas, tiendas o incluso residenciales). Así que enfatizo que hoy no podemos hacer una división de la tierra solo en el plan, sino que nuestra vida diaria está entremezclada con un ritmo vertical. Por lo tanto, es interesante ya que los conceptos que pueden parecer triviales, en comparación con la realidad que nos rodea en la realidad son muy complejos.</w:t>
      </w:r>
      <w:r>
        <w:rPr>
          <w:rFonts w:eastAsia="Times New Roman"/>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sz w:val="24"/>
          <w:szCs w:val="24"/>
        </w:rPr>
      </w:pPr>
      <w:r>
        <w:rPr>
          <w:rFonts w:eastAsia="Times New Roman"/>
          <w:b/>
          <w:bCs/>
          <w:sz w:val="24"/>
          <w:szCs w:val="24"/>
        </w:rPr>
        <w:t>ARTICOLO 7 - MANUEL DE SOLA’-MORALES</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t>En un momento de la entrevista, Manuel de Solà-Morales afirma que hoy en día "el interés de la arquitectura general no es lo que más motiva ... y que los estudiantes ven modelos profesionales de las grandes estrellas y se preguntan: si no voy a ser uno de ellos". ellos, para que estudiar? Personalmente, creo que esta visión es muy errónea y limita la visión de los estudiantes de arquitectura con el único propósito de imitar a las grandes figuras del pasado. Obviamente, es importante inspirarse en ellos y esperar alcanzar su nivel, pero construir edificios arquitectónicos grandes e importantes no es la única forma de expresar la arquitectura. Me siento parcialmente de acuerdo con lo que Bestky (director de la Bienal de Venecia) afirma sobre la afirmación de que "los edificios son la tumba de la arquitectura", ya que las personas a menudo no entienden que hay muchas formas de hacer arquitectura y no solo de construir. Edificios o monumentos. Una simple esquina, un pavimento construido en el momento adecuado o incluso una línea pintada en edificios puede crear esa sensación de asombro que nos lleva a decir: esto es arquitectura. Por lo tanto, el objetivo de los estudiantes de hoy no debería ser la esperanza de crear nuevos edificios que siempre sean diferentes, sino encontrar una manera de ayudar a la habitabilidad de una ciudad.</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sz w:val="24"/>
          <w:szCs w:val="24"/>
        </w:rPr>
      </w:pPr>
      <w:r>
        <w:rPr>
          <w:rFonts w:eastAsia="Times New Roman"/>
          <w:b/>
          <w:bCs/>
          <w:sz w:val="24"/>
          <w:szCs w:val="24"/>
        </w:rPr>
        <w:t>ARTICOLO 8-  UNWIN:PARA UN URBANISMO PARTICULAR</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color w:val="202124"/>
          <w:sz w:val="24"/>
          <w:lang w:val="en-gb" w:eastAsia="zh-cn" w:bidi="ar-sa"/>
        </w:rPr>
      </w:pPr>
      <w:r>
        <w:rPr>
          <w:rFonts w:ascii="Arial" w:hAnsi="Arial"/>
          <w:color w:val="202124"/>
          <w:sz w:val="24"/>
          <w:lang w:val="en-gb" w:eastAsia="zh-cn" w:bidi="ar-sa"/>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202124"/>
          <w:sz w:val="24"/>
          <w:lang w:val="en-gb" w:eastAsia="zh-cn" w:bidi="ar-sa"/>
        </w:rPr>
      </w:pPr>
      <w:r>
        <w:rPr>
          <w:rFonts w:eastAsia="Times New Roman"/>
          <w:color w:val="202124"/>
          <w:sz w:val="24"/>
          <w:lang w:val="en-gb" w:eastAsia="zh-cn" w:bidi="ar-sa"/>
        </w:rPr>
        <w:t xml:space="preserve">Hace dos grandes distinciones entre aquellos que enfatizan y el urbanismo formal e informal, ya sea un rechazo a un orden, algunas reglas que deben seguir y otra más a la multitud que si se refiere al lugar, al lugar en el que se encuentra, respectivamente.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202124"/>
          <w:sz w:val="24"/>
          <w:lang w:val="en-gb" w:eastAsia="zh-cn" w:bidi="ar-sa"/>
        </w:rPr>
      </w:pPr>
      <w:r>
        <w:rPr>
          <w:rFonts w:eastAsia="Times New Roman"/>
          <w:color w:val="202124"/>
          <w:sz w:val="24"/>
          <w:lang w:val="en-gb" w:eastAsia="zh-cn" w:bidi="ar-sa"/>
        </w:rPr>
        <w:t>Teniendo en cuenta lo que es importante para Unwin "reconocer las matices y los aspectos útiles, los hermosos y los prácticos de las diversas soluciones, el deseo de sugerir un procedimiento inverso a la planificación urbana normal", quiero decir que esta atención en un barrio, así como en toda una ciudad, podría ser y paso inicial de la construcción de un proyecto ideológico Comenzar en un área pequeña de una ciudad podría desencadenar nuevos estímulos que tendrá que llevar a cabo Diseñador para interpretar la ciudad como nunca antes había hecho nuevas visiones, nuevos estímulos y automáticamente una nueva forma de la problemática individual que la ciudad nos ofrece.</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202124"/>
          <w:sz w:val="24"/>
          <w:lang w:val="en-gb" w:eastAsia="zh-cn" w:bidi="ar-sa"/>
        </w:rPr>
      </w:pPr>
      <w:r>
        <w:rPr>
          <w:rFonts w:eastAsia="Times New Roman"/>
          <w:color w:val="202124"/>
          <w:sz w:val="24"/>
          <w:lang w:val="en-gb" w:eastAsia="zh-cn" w:bidi="ar-sa"/>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spacing/>
        <w:jc w:val="center"/>
        <w:pBdr>
          <w:top w:val="nil" w:sz="0" w:space="15" w:color="000000" tmln="20, 20, 20, 0, 303"/>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sz w:val="24"/>
          <w:szCs w:val="24"/>
        </w:rPr>
      </w:pPr>
      <w:r>
        <w:rPr>
          <w:rFonts w:ascii="Arial" w:hAnsi="Arial"/>
          <w:color w:val="202124"/>
          <w:sz w:val="24"/>
          <w:lang w:val="en-gb" w:eastAsia="zh-cn" w:bidi="ar-sa"/>
        </w:rPr>
        <w:br w:type="textWrapping"/>
      </w:r>
      <w:r>
        <w:rPr>
          <w:rFonts w:eastAsia="Times New Roman"/>
          <w:b/>
          <w:bCs/>
          <w:sz w:val="24"/>
          <w:szCs w:val="24"/>
        </w:rPr>
        <w:t>ARTICOLO 9-  TOMAS MORO-UTOPIA</w:t>
      </w:r>
    </w:p>
    <w:p>
      <w:pPr>
        <w:spacing/>
        <w:jc w:val="center"/>
        <w:pBdr>
          <w:top w:val="nil" w:sz="0" w:space="15" w:color="000000" tmln="20, 20, 20, 0, 303"/>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sz w:val="24"/>
          <w:szCs w:val="24"/>
        </w:rPr>
      </w:pPr>
      <w:r>
        <w:rPr>
          <w:rFonts w:eastAsia="Times New Roman"/>
          <w:b/>
          <w:bCs/>
          <w:sz w:val="24"/>
          <w:szCs w:val="24"/>
        </w:rPr>
      </w:r>
    </w:p>
    <w:p>
      <w:pPr>
        <w:ind w:right="400"/>
        <w:spacing w:before="240"/>
        <w:pBdr>
          <w:top w:val="nil" w:sz="0" w:space="15" w:color="000000" tmln="20, 20, 20, 0, 303"/>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color w:val="202124"/>
          <w:sz w:val="18"/>
          <w:lang w:val="en-gb" w:eastAsia="zh-cn" w:bidi="ar-sa"/>
        </w:rPr>
      </w:pPr>
      <w:r>
        <w:rPr>
          <w:rFonts w:ascii="Arial" w:hAnsi="Arial"/>
          <w:color w:val="202124"/>
          <w:sz w:val="18"/>
          <w:lang w:val="en-gb" w:eastAsia="zh-cn" w:bidi="ar-sa"/>
        </w:rPr>
      </w:r>
    </w:p>
    <w:p>
      <w:pPr>
        <w:pBdr>
          <w:top w:val="nil" w:sz="0" w:space="15" w:color="000000" tmln="20, 20, 20, 0, 303"/>
          <w:left w:val="nil" w:sz="0" w:space="21" w:color="000000" tmln="20, 20, 20, 0, 424"/>
          <w:bottom w:val="nil" w:sz="0" w:space="42" w:color="000000" tmln="20, 20, 20, 0, 848"/>
          <w:right w:val="nil" w:sz="0" w:space="12" w:color="000000" tmln="20, 20, 20, 0, 242"/>
          <w:between w:val="nil" w:sz="0" w:space="0" w:color="000000" tmln="20, 20, 20, 0, 0"/>
        </w:pBdr>
        <w:shd w:val="none"/>
        <w:rPr>
          <w:rFonts w:eastAsia="Times New Roman"/>
          <w:color w:val="000000"/>
          <w:sz w:val="24"/>
          <w:szCs w:val="24"/>
          <w:lang w:val="en-gb" w:eastAsia="zh-cn" w:bidi="ar-sa"/>
        </w:rPr>
      </w:pPr>
      <w:r>
        <w:rPr>
          <w:rFonts w:eastAsia="Times New Roman"/>
          <w:color w:val="000000"/>
          <w:sz w:val="24"/>
          <w:szCs w:val="24"/>
          <w:lang w:val="en-gb" w:eastAsia="zh-cn" w:bidi="ar-sa"/>
        </w:rPr>
        <w:t>Por muy interesante que sea el texto, no apruebo una referencia militar continua. Creo que dado que el texto puede crear una visión utópica de una ciudad futura, debemos tomar en consideración una construcción pacífica y relacionada entre diferentes países y culturas, evitando "trampas" o defensas militares. Además, el texto es tan específico en la construcción de esta ciudad que no me parece constructivo en términos de inspiración conceptual, pero me parece más una historia que contar. Así que encuentro el texto bonito pero no puedo proporcionarme estímulos de diseño.</w:t>
      </w:r>
    </w:p>
    <w:p>
      <w:pPr>
        <w:pBdr>
          <w:top w:val="nil" w:sz="0" w:space="15" w:color="000000" tmln="20, 20, 20, 0, 303"/>
          <w:left w:val="nil" w:sz="0" w:space="21" w:color="000000" tmln="20, 20, 20, 0, 424"/>
          <w:bottom w:val="nil" w:sz="0" w:space="42" w:color="000000" tmln="20, 20, 20, 0, 848"/>
          <w:right w:val="nil" w:sz="0" w:space="12" w:color="000000" tmln="20, 20, 20, 0, 242"/>
          <w:between w:val="nil" w:sz="0" w:space="0" w:color="000000" tmln="20, 20, 20, 0, 0"/>
        </w:pBdr>
        <w:shd w:val="none"/>
        <w:rPr>
          <w:rFonts w:eastAsia="Times New Roman"/>
          <w:color w:val="000000"/>
          <w:sz w:val="24"/>
          <w:szCs w:val="24"/>
          <w:lang w:val="en-gb" w:eastAsia="zh-cn" w:bidi="ar-sa"/>
        </w:rPr>
      </w:pPr>
      <w:r>
        <w:rPr>
          <w:rFonts w:eastAsia="Times New Roman"/>
          <w:color w:val="000000"/>
          <w:sz w:val="24"/>
          <w:szCs w:val="24"/>
          <w:lang w:val="en-gb" w:eastAsia="zh-cn" w:bidi="ar-sa"/>
        </w:rPr>
      </w:r>
    </w:p>
    <w:p>
      <w:pPr>
        <w:pBdr>
          <w:top w:val="nil" w:sz="0" w:space="15" w:color="000000" tmln="20, 20, 20, 0, 303"/>
          <w:left w:val="nil" w:sz="0" w:space="21" w:color="000000" tmln="20, 20, 20, 0, 424"/>
          <w:bottom w:val="nil" w:sz="0" w:space="42" w:color="000000" tmln="20, 20, 20, 0, 848"/>
          <w:right w:val="nil" w:sz="0" w:space="12" w:color="000000" tmln="20, 20, 20, 0, 242"/>
          <w:between w:val="nil" w:sz="0" w:space="0" w:color="000000" tmln="20, 20, 20, 0, 0"/>
        </w:pBdr>
        <w:shd w:val="none"/>
        <w:rPr>
          <w:rFonts w:eastAsia="Times New Roman"/>
          <w:color w:val="000000"/>
          <w:sz w:val="24"/>
          <w:szCs w:val="24"/>
          <w:lang w:val="en-gb" w:eastAsia="zh-cn" w:bidi="ar-sa"/>
        </w:rPr>
      </w:pPr>
      <w:r>
        <w:rPr>
          <w:rFonts w:eastAsia="Times New Roman"/>
          <w:color w:val="000000"/>
          <w:sz w:val="24"/>
          <w:szCs w:val="24"/>
          <w:lang w:val="en-gb" w:eastAsia="zh-cn" w:bidi="ar-sa"/>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spacing/>
        <w:jc w:val="center"/>
        <w:pBdr>
          <w:top w:val="nil" w:sz="0" w:space="15" w:color="000000" tmln="20, 20, 20, 0, 303"/>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sz w:val="24"/>
          <w:szCs w:val="24"/>
        </w:rPr>
      </w:pPr>
      <w:r>
        <w:rPr>
          <w:rFonts w:eastAsia="Times New Roman"/>
          <w:b/>
          <w:bCs/>
          <w:sz w:val="24"/>
          <w:szCs w:val="24"/>
        </w:rPr>
        <w:t>ARTICOLO 10-1-  NUEVO URBANISMO-ASCHER</w:t>
      </w:r>
    </w:p>
    <w:p>
      <w:pPr>
        <w:pBdr>
          <w:top w:val="nil" w:sz="0" w:space="15" w:color="000000" tmln="20, 20, 20, 0, 303"/>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t>Es interesante, incluso si el texto está compuesto de una sola fachada para leer, de hecho, puede contener muchos conceptos que se pueden desarrollar de diferentes maneras. Muchas de las palabras clave enumeradas en esta fachada difieren poco y tienen como concepto clave la capacidad de construir una estructura de diseño funcional y un sentido lógico. En particular me parece interesante la palabra flexibilidad. De hecho, nos permite escapar de los rígidos patrones mentales y prejuicios que tenemos contra algunas soluciones arquitectónicas y pasar a una concepción de solución adaptada del contexto. Al hacer esto, también existe la posibilidad de dejar lo que es nuestra seguridad y descubrir nuevos trucos que harán que nuestro proyecto sea más interesante y paradójicamente completo.</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spacing/>
        <w:jc w:val="center"/>
        <w:pBdr>
          <w:top w:val="nil" w:sz="0" w:space="15" w:color="000000" tmln="20, 20, 20, 0, 303"/>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sz w:val="24"/>
          <w:szCs w:val="24"/>
        </w:rPr>
      </w:pPr>
      <w:r>
        <w:rPr>
          <w:rFonts w:eastAsia="Times New Roman"/>
          <w:b/>
          <w:bCs/>
          <w:sz w:val="24"/>
          <w:szCs w:val="24"/>
        </w:rPr>
        <w:t>ARTICOLO 10-2(video)</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t>En relación con lo que dije sobre la flexibilidad, encontré una parte interesante del video: "la escala humana", que trataba de la dificultad de Melbourne para crear espacios que pudieran darle nueva vida. De hecho, se decidió volver a desarrollar algunos callejones que antes se consideraban casi peligrosos para cruzar. Ir a crear bares o tiendas ha logrado crear un flujo de personas que anteriormente estaba congestionado en las calles principales.</w:t>
      </w:r>
    </w:p>
    <w:p>
      <w:pPr>
        <w:spacing/>
        <w:jc w:val="right"/>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sz w:val="24"/>
          <w:szCs w:val="24"/>
        </w:rPr>
      </w:pPr>
      <w:r>
        <w:rPr>
          <w:rFonts w:eastAsia="Times New Roman"/>
          <w:b/>
          <w:bCs/>
          <w:sz w:val="24"/>
          <w:szCs w:val="24"/>
        </w:rPr>
      </w:r>
    </w:p>
    <w:p>
      <w:pPr>
        <w:spacing/>
        <w:jc w:val="right"/>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sz w:val="24"/>
          <w:szCs w:val="24"/>
        </w:rPr>
      </w:pPr>
      <w:r>
        <w:rPr>
          <w:rFonts w:eastAsia="Times New Roman"/>
          <w:b/>
          <w:bCs/>
          <w:sz w:val="24"/>
          <w:szCs w:val="24"/>
        </w:rPr>
      </w:r>
    </w:p>
    <w:p>
      <w:pPr>
        <w:spacing/>
        <w:jc w:val="right"/>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sz w:val="24"/>
          <w:szCs w:val="24"/>
        </w:rPr>
      </w:pPr>
      <w:r>
        <w:rPr>
          <w:rFonts w:eastAsia="Times New Roman"/>
          <w:b/>
          <w:bCs/>
          <w:sz w:val="24"/>
          <w:szCs w:val="24"/>
        </w:rPr>
        <w:t>Manuel Milone</w:t>
      </w:r>
    </w:p>
    <w:sectPr>
      <w:footnotePr>
        <w:pos w:val="pageBottom"/>
        <w:numFmt w:val="decimal"/>
        <w:numStart w:val="1"/>
        <w:numRestart w:val="continuous"/>
      </w:footnotePr>
      <w:endnotePr>
        <w:pos w:val="docEnd"/>
        <w:numFmt w:val="decimal"/>
        <w:numStart w:val="1"/>
        <w:numRestart w:val="continuous"/>
      </w:endnotePr>
      <w:type w:val="continuous"/>
      <w:pgSz w:h="16839" w:w="11907"/>
      <w:pgMar w:left="1134" w:top="1134" w:right="1134" w:bottom="1134"/>
      <w:paperSrc w:first="0" w:other="0"/>
      <w:pgNumType w:fmt="decimal"/>
      <w:tmGutter w:val="1"/>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ourier New">
    <w:panose1 w:val="02070309020205020404"/>
    <w:charset w:val="00"/>
    <w:family w:val="moder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Tabella" w:pos="below" w:numFmt="decimal"/>
    <w:caption w:name="Figura" w:pos="below" w:numFmt="decimal"/>
    <w:caption w:name="Immagin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compatSetting w:name="compatibilityMode" w:uri="http://schemas.microsoft.com/office/word" w:val="15"/>
  <w:shapeDefaults>
    <o:shapedefaults v:ext="edit" spidmax="1026"/>
    <o:shapelayout v:ext="edit">
      <o:rules v:ext="edit"/>
    </o:shapelayout>
  </w:shapeDefaults>
  <w:tmPrefOne w:val="16"/>
  <w:tmPrefTwo w:val="1"/>
  <w:tmFmtPref w:val="54538251"/>
  <w:tmCommentsPr>
    <w:tmCommentsPlace w:val="0"/>
    <w:tmCommentsWidth w:val="3119"/>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0"/>
  </w:tmReviewPr>
  <w:tmLastPos>
    <w:tmLastPosPage w:val="2"/>
    <w:tmLastPosSelect w:val="0"/>
    <w:tmLastPosFrameIdx w:val="0"/>
    <w:tmLastPosCaret>
      <w:tmLastPosPgfIdx w:val="58"/>
      <w:tmLastPosIdx w:val="20"/>
    </w:tmLastPosCaret>
    <w:tmLastPosAnchor>
      <w:tmLastPosPgfIdx w:val="0"/>
      <w:tmLastPosIdx w:val="0"/>
    </w:tmLastPosAnchor>
    <w:tmLastPosTblRect w:left="0" w:top="0" w:right="0" w:bottom="0"/>
  </w:tmLastPos>
  <w:tmAppRevision w:date="1546869480" w:val="944" w:fileVer="341"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widowControl w:val="0"/>
    </w:pPr>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widowControl w:val="0"/>
    </w:pPr>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free rev.944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2018-11-05T18:05:41Z</dcterms:created>
  <dcterms:modified xsi:type="dcterms:W3CDTF">2019-01-07T13:58:00Z</dcterms:modified>
</cp:coreProperties>
</file>