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BA6" w:rsidRDefault="000D4BA6" w:rsidP="00194109">
      <w:pPr>
        <w:spacing w:after="0"/>
        <w:jc w:val="right"/>
      </w:pPr>
      <w:r>
        <w:rPr>
          <w:noProof/>
          <w:lang w:eastAsia="es-ES"/>
        </w:rPr>
        <w:pict>
          <v:shapetype id="_x0000_t202" coordsize="21600,21600" o:spt="202" path="m,l,21600r21600,l21600,xe">
            <v:stroke joinstyle="miter"/>
            <v:path gradientshapeok="t" o:connecttype="rect"/>
          </v:shapetype>
          <v:shape id="_x0000_s1026" type="#_x0000_t202" style="position:absolute;left:0;text-align:left;margin-left:81.45pt;margin-top:301pt;width:248.6pt;height:140pt;z-index:251658240" filled="f" stroked="f">
            <v:textbox style="mso-fit-shape-to-text:t">
              <w:txbxContent>
                <w:p w:rsidR="000D4BA6" w:rsidRPr="001113A4" w:rsidRDefault="000D4BA6" w:rsidP="00194109">
                  <w:pPr>
                    <w:jc w:val="center"/>
                    <w:rPr>
                      <w:color w:val="17365D"/>
                      <w:sz w:val="40"/>
                      <w:szCs w:val="40"/>
                    </w:rPr>
                  </w:pPr>
                  <w:r w:rsidRPr="001113A4">
                    <w:rPr>
                      <w:color w:val="17365D"/>
                      <w:sz w:val="40"/>
                      <w:szCs w:val="40"/>
                    </w:rPr>
                    <w:t>LAS CIUDADES INVISIBLES</w:t>
                  </w:r>
                </w:p>
                <w:p w:rsidR="000D4BA6" w:rsidRPr="001113A4" w:rsidRDefault="000D4BA6" w:rsidP="00194109">
                  <w:pPr>
                    <w:jc w:val="center"/>
                    <w:rPr>
                      <w:color w:val="548DD4"/>
                      <w:sz w:val="32"/>
                      <w:szCs w:val="32"/>
                    </w:rPr>
                  </w:pPr>
                  <w:r w:rsidRPr="001113A4">
                    <w:rPr>
                      <w:color w:val="548DD4"/>
                      <w:sz w:val="32"/>
                      <w:szCs w:val="32"/>
                    </w:rPr>
                    <w:t>I. CALVINO</w:t>
                  </w:r>
                </w:p>
                <w:p w:rsidR="000D4BA6" w:rsidRPr="00194109" w:rsidRDefault="000D4BA6" w:rsidP="00194109">
                  <w:pPr>
                    <w:jc w:val="center"/>
                    <w:rPr>
                      <w:sz w:val="28"/>
                      <w:szCs w:val="28"/>
                    </w:rPr>
                  </w:pPr>
                  <w:r w:rsidRPr="00194109">
                    <w:rPr>
                      <w:sz w:val="28"/>
                      <w:szCs w:val="28"/>
                    </w:rPr>
                    <w:t>PROYECTO DE DESARROLLO URBANO</w:t>
                  </w:r>
                </w:p>
              </w:txbxContent>
            </v:textbox>
          </v:shape>
        </w:pict>
      </w:r>
    </w:p>
    <w:p w:rsidR="000D4BA6" w:rsidRPr="00F0154C" w:rsidRDefault="000D4BA6" w:rsidP="00194109">
      <w:pPr>
        <w:spacing w:after="0"/>
        <w:jc w:val="right"/>
      </w:pPr>
      <w:r>
        <w:rPr>
          <w:noProof/>
          <w:lang w:eastAsia="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2 Imagen" o:spid="_x0000_s1027" type="#_x0000_t75" alt="1813b9031c34654da57da3dea06dfc33.jpg" style="position:absolute;left:0;text-align:left;margin-left:20.7pt;margin-top:-.35pt;width:362.8pt;height:513.75pt;z-index:251657216;visibility:visible">
            <v:imagedata r:id="rId4" o:title=""/>
            <w10:wrap type="topAndBottom"/>
          </v:shape>
        </w:pict>
      </w:r>
      <w:r w:rsidRPr="00F0154C">
        <w:t>Camacho Fernández, Ana María</w:t>
      </w:r>
    </w:p>
    <w:p w:rsidR="000D4BA6" w:rsidRPr="00F0154C" w:rsidRDefault="000D4BA6" w:rsidP="00194109">
      <w:pPr>
        <w:spacing w:after="0"/>
        <w:jc w:val="right"/>
      </w:pPr>
      <w:r w:rsidRPr="00F0154C">
        <w:t>Garrido Torres, Claudio Antonio</w:t>
      </w:r>
    </w:p>
    <w:p w:rsidR="000D4BA6" w:rsidRPr="00F0154C" w:rsidRDefault="000D4BA6" w:rsidP="00194109">
      <w:pPr>
        <w:spacing w:after="0"/>
        <w:jc w:val="right"/>
      </w:pPr>
      <w:r w:rsidRPr="00F0154C">
        <w:t>Martín García, Tatiana</w:t>
      </w:r>
    </w:p>
    <w:p w:rsidR="000D4BA6" w:rsidRPr="00F0154C" w:rsidRDefault="000D4BA6" w:rsidP="00194109">
      <w:pPr>
        <w:spacing w:after="0"/>
        <w:jc w:val="right"/>
      </w:pPr>
      <w:r w:rsidRPr="00F0154C">
        <w:t xml:space="preserve">Oliver Carrión, José Luis </w:t>
      </w:r>
    </w:p>
    <w:p w:rsidR="000D4BA6" w:rsidRPr="00F0154C" w:rsidRDefault="000D4BA6" w:rsidP="00194109">
      <w:pPr>
        <w:spacing w:after="0"/>
        <w:jc w:val="right"/>
      </w:pPr>
      <w:r w:rsidRPr="00F0154C">
        <w:t>Rodríguez Calvo, Sara</w:t>
      </w:r>
    </w:p>
    <w:p w:rsidR="000D4BA6" w:rsidRPr="00F0154C" w:rsidRDefault="000D4BA6" w:rsidP="00194109">
      <w:pPr>
        <w:spacing w:after="0"/>
        <w:jc w:val="right"/>
      </w:pPr>
      <w:r w:rsidRPr="00F0154C">
        <w:t>Sabri Márquez, Gabriel</w:t>
      </w:r>
    </w:p>
    <w:p w:rsidR="000D4BA6" w:rsidRDefault="000D4BA6" w:rsidP="00194109">
      <w:pPr>
        <w:spacing w:after="0"/>
        <w:jc w:val="right"/>
      </w:pPr>
      <w:r w:rsidRPr="00F0154C">
        <w:t>Sicilia Cárceles, Verónica</w:t>
      </w:r>
    </w:p>
    <w:p w:rsidR="000D4BA6" w:rsidRDefault="000D4BA6"/>
    <w:p w:rsidR="000D4BA6" w:rsidRDefault="000D4BA6" w:rsidP="00AD598A">
      <w:pPr>
        <w:rPr>
          <w:b/>
        </w:rPr>
      </w:pPr>
    </w:p>
    <w:p w:rsidR="000D4BA6" w:rsidRPr="00E46886" w:rsidRDefault="000D4BA6" w:rsidP="00AD598A">
      <w:r w:rsidRPr="00E46886">
        <w:t>LAS CIUDADES INVISIBLES (I. CALVINO):</w:t>
      </w:r>
    </w:p>
    <w:p w:rsidR="000D4BA6" w:rsidRPr="00E46886" w:rsidRDefault="000D4BA6" w:rsidP="00AD598A">
      <w:r w:rsidRPr="00E46886">
        <w:t>En el libro el viajero Marco Polo cuenta al rey de los tartaros, Kublai Kan, sobre sus viajes a ciudades fantásticas, a cuál más diferente.</w:t>
      </w:r>
    </w:p>
    <w:p w:rsidR="000D4BA6" w:rsidRDefault="000D4BA6" w:rsidP="00AD598A">
      <w:r>
        <w:t xml:space="preserve">Como punto de partida de las </w:t>
      </w:r>
      <w:r w:rsidRPr="00E46886">
        <w:t>historias</w:t>
      </w:r>
      <w:r>
        <w:t xml:space="preserve"> de Marco toma su ciudad natal: Venecia.</w:t>
      </w:r>
    </w:p>
    <w:p w:rsidR="000D4BA6" w:rsidRDefault="000D4BA6" w:rsidP="00AD598A">
      <w:r w:rsidRPr="00E46886">
        <w:t>Todas las ciudades tienen nombre de mujer: Argia, Tecla, Anastasia, Olinda, Zora, ...</w:t>
      </w:r>
    </w:p>
    <w:p w:rsidR="000D4BA6" w:rsidRDefault="000D4BA6" w:rsidP="00536F27">
      <w:r w:rsidRPr="00E46886">
        <w:t>No se encuentran ciudades reconocibles, son ciudades inventadas, fundamentadas en el reflejo de las ciudades actuales y de sus problemas. Según el estado de ánimo del autor del libro se le ocurría</w:t>
      </w:r>
      <w:r>
        <w:t>n</w:t>
      </w:r>
      <w:r w:rsidRPr="00E46886">
        <w:t xml:space="preserve"> ciudades tristes o ciudades felices, no tiene principio ni final, es atemporal, da igual el orden de lectura.</w:t>
      </w:r>
    </w:p>
    <w:p w:rsidR="000D4BA6" w:rsidRDefault="000D4BA6">
      <w:r>
        <w:t>En la nota preliminar Calvino expone que las ciudades descritas son solo un sueño,  provocado por las ciudades invivibles en las que habitamos.</w:t>
      </w:r>
    </w:p>
    <w:p w:rsidR="000D4BA6" w:rsidRDefault="000D4BA6" w:rsidP="00941C70">
      <w:r w:rsidRPr="00E46886">
        <w:t>Es un libro metafórico en el que realmente no describe una ciudad como tal, sino que las compara con sensaciones y recuerdos que le han marcado en su vida.  Plasma las esencias de ellas. La finalidad es la búsqueda de la ciudad perfecta, la ciudad utópica. Se consigue visitando distintas ciudades con diferentes formas, disposiciones, sistemas urbanos.</w:t>
      </w:r>
    </w:p>
    <w:p w:rsidR="000D4BA6" w:rsidRDefault="000D4BA6" w:rsidP="00941C70">
      <w:r>
        <w:t xml:space="preserve">Si el libro no hablara de las conversaciones entre Marco y el Gran Kan no sabríamos en que época se encuentra, podríamos pensar que habla de ciudades actuales y de sus problemas. Muchas de las ciudades descritas son parecidas a las ciudades de hoy en día, por ejemplo podemos comparar a </w:t>
      </w:r>
      <w:r w:rsidRPr="008568B3">
        <w:rPr>
          <w:b/>
        </w:rPr>
        <w:t>Olinda</w:t>
      </w:r>
      <w:r>
        <w:t xml:space="preserve"> que crece en círculos concéntricos con la actual París, en </w:t>
      </w:r>
      <w:r w:rsidRPr="008568B3">
        <w:rPr>
          <w:b/>
        </w:rPr>
        <w:t>Dorotea</w:t>
      </w:r>
      <w:r>
        <w:t xml:space="preserve">, otra ciudad imaginaria, se habla que los canales están verdes es un símil de la contaminación actual de nuestras aguas, cómo en la ciudad de Bruselas. Podemos comparar las tres clases de habitantes de </w:t>
      </w:r>
      <w:r w:rsidRPr="008568B3">
        <w:rPr>
          <w:b/>
        </w:rPr>
        <w:t xml:space="preserve">Bauzi </w:t>
      </w:r>
      <w:r>
        <w:t xml:space="preserve"> (unos aman la tierra, otros la respetan y otras la odían) con la sociedad actual, ya que son muy parecidas.</w:t>
      </w:r>
    </w:p>
    <w:p w:rsidR="000D4BA6" w:rsidRDefault="000D4BA6" w:rsidP="00941C70">
      <w:r>
        <w:t xml:space="preserve">Seseña es una ciudad fantasma de ladrillo y hormigón que se puede comparar con la ciudad de </w:t>
      </w:r>
      <w:r w:rsidRPr="008568B3">
        <w:rPr>
          <w:b/>
        </w:rPr>
        <w:t>Landomia</w:t>
      </w:r>
      <w:r>
        <w:t>, que divide sus ciudadanos en dos: los muertos y los no nacidos, explica el crecimiento masivo de ciudades sin tener en cuenta el estudio del balance de su población (defunciones y nacimientos).</w:t>
      </w:r>
    </w:p>
    <w:p w:rsidR="000D4BA6" w:rsidRPr="00E46886" w:rsidRDefault="000D4BA6">
      <w:r>
        <w:t xml:space="preserve"> </w:t>
      </w:r>
      <w:r w:rsidRPr="00E46886">
        <w:t>En plena era de urbanización global masiva, y teniendo presentes los graves problemas sociales, económicos y ecológicos que ello conlleva, creemos que es necesario recordar por qué nació la ciudad, cuál es su esencia, para tratar de encontrar ese modelo de ciudad viable y coherente con la situación actual de nuestro planeta.</w:t>
      </w:r>
    </w:p>
    <w:p w:rsidR="000D4BA6" w:rsidRDefault="000D4BA6">
      <w:r w:rsidRPr="00E46886">
        <w:t>Expone problemas cómo la megalópolis que son ciudades de confusa extensión,  como por ejemplo problemas de transporte, de orientación, abastecimiento, drenaje de aguas sucias, creciente población.</w:t>
      </w:r>
    </w:p>
    <w:p w:rsidR="000D4BA6" w:rsidRDefault="000D4BA6">
      <w:r>
        <w:t>Se plantean problemas ecológicos, como por ejemplo la sobreexplotación de los recursos naturales, y que debido a la rápida expansión de las ciudades se está viendo abocada a pequeños núcleos.</w:t>
      </w:r>
    </w:p>
    <w:p w:rsidR="000D4BA6" w:rsidRPr="00E46886" w:rsidRDefault="000D4BA6">
      <w:r w:rsidRPr="00E46886">
        <w:t>Se muestra el pesimismo de que la ciudad ha sido creada para dar orden a la civilización pero se ha llegado a que simbolice la inestabilidad emocional.</w:t>
      </w:r>
    </w:p>
    <w:p w:rsidR="000D4BA6" w:rsidRDefault="000D4BA6">
      <w:r w:rsidRPr="00E46886">
        <w:t>Si olvidamos al hombre, sus deseos, su necesidad imperiosa de apropiarse de los espacios en que habita, en nuestro trabajo como ingenieros, corremos el riesgo de crear espacios como los que el autor nos presenta en el libro: inquietantes, aplastantes, casi inadecuados para la vida humana.</w:t>
      </w:r>
    </w:p>
    <w:p w:rsidR="000D4BA6" w:rsidRDefault="000D4BA6"/>
    <w:p w:rsidR="000D4BA6" w:rsidRPr="00E131FF" w:rsidRDefault="000D4BA6">
      <w:pPr>
        <w:rPr>
          <w:b/>
        </w:rPr>
      </w:pPr>
      <w:r w:rsidRPr="00E131FF">
        <w:rPr>
          <w:b/>
        </w:rPr>
        <w:t>BIBLIOGRAFÍA</w:t>
      </w:r>
    </w:p>
    <w:p w:rsidR="000D4BA6" w:rsidRDefault="000D4BA6">
      <w:r>
        <w:t>elblogdefarina.blogspot.com</w:t>
      </w:r>
    </w:p>
    <w:p w:rsidR="000D4BA6" w:rsidRDefault="000D4BA6">
      <w:r>
        <w:t>www.laureanoarquitecto.com</w:t>
      </w:r>
    </w:p>
    <w:p w:rsidR="000D4BA6" w:rsidRDefault="000D4BA6">
      <w:r>
        <w:t>el-anaquel.com</w:t>
      </w:r>
    </w:p>
    <w:p w:rsidR="000D4BA6" w:rsidRDefault="000D4BA6">
      <w:r>
        <w:t>habitat.aq.upm.es</w:t>
      </w:r>
    </w:p>
    <w:p w:rsidR="000D4BA6" w:rsidRDefault="000D4BA6"/>
    <w:p w:rsidR="000D4BA6" w:rsidRDefault="000D4BA6"/>
    <w:p w:rsidR="000D4BA6" w:rsidRDefault="000D4BA6"/>
    <w:p w:rsidR="000D4BA6" w:rsidRDefault="000D4BA6"/>
    <w:sectPr w:rsidR="000D4BA6" w:rsidSect="00F0154C">
      <w:pgSz w:w="11906" w:h="16838"/>
      <w:pgMar w:top="1417" w:right="1701" w:bottom="1417" w:left="1701" w:header="708" w:footer="708"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E6F"/>
    <w:rsid w:val="000D4BA6"/>
    <w:rsid w:val="001113A4"/>
    <w:rsid w:val="00194109"/>
    <w:rsid w:val="00277FDE"/>
    <w:rsid w:val="00293F0E"/>
    <w:rsid w:val="003053D4"/>
    <w:rsid w:val="00461260"/>
    <w:rsid w:val="00462DC2"/>
    <w:rsid w:val="0052104E"/>
    <w:rsid w:val="00536F27"/>
    <w:rsid w:val="00581633"/>
    <w:rsid w:val="00785F82"/>
    <w:rsid w:val="008568B3"/>
    <w:rsid w:val="008603ED"/>
    <w:rsid w:val="008D251B"/>
    <w:rsid w:val="00941C70"/>
    <w:rsid w:val="00AD598A"/>
    <w:rsid w:val="00B215D5"/>
    <w:rsid w:val="00B40051"/>
    <w:rsid w:val="00BD1B2B"/>
    <w:rsid w:val="00BE4CBA"/>
    <w:rsid w:val="00E131FF"/>
    <w:rsid w:val="00E46886"/>
    <w:rsid w:val="00F0154C"/>
    <w:rsid w:val="00F06E6F"/>
    <w:rsid w:val="00F57B39"/>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3F0E"/>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015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0154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169</TotalTime>
  <Pages>3</Pages>
  <Words>550</Words>
  <Characters>3026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 CIUDADES INVISIBLES</dc:title>
  <dc:subject>PROYECTO DE DESARROLLO URBANO</dc:subject>
  <dc:creator>I. CALVINO</dc:creator>
  <cp:keywords/>
  <dc:description/>
  <cp:lastModifiedBy>Admin</cp:lastModifiedBy>
  <cp:revision>17</cp:revision>
  <dcterms:created xsi:type="dcterms:W3CDTF">2015-04-27T14:20:00Z</dcterms:created>
  <dcterms:modified xsi:type="dcterms:W3CDTF">2015-05-02T13:18:00Z</dcterms:modified>
</cp:coreProperties>
</file>